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Style w:val="None"/>
          <w:b w:val="1"/>
          <w:bCs w:val="1"/>
          <w:sz w:val="28"/>
          <w:szCs w:val="28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5524500</wp:posOffset>
            </wp:positionH>
            <wp:positionV relativeFrom="line">
              <wp:posOffset>0</wp:posOffset>
            </wp:positionV>
            <wp:extent cx="1920240" cy="1920240"/>
            <wp:effectExtent l="0" t="0" r="0" b="0"/>
            <wp:wrapNone/>
            <wp:docPr id="1073741825" name="officeArt object" descr="A logo for multiple sclerosi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for multiple sclerosisDescription automatically generated" descr="A logo for multiple sclerosis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b w:val="1"/>
          <w:bCs w:val="1"/>
          <w:sz w:val="28"/>
          <w:szCs w:val="28"/>
          <w:rtl w:val="0"/>
          <w:lang w:val="en-US"/>
        </w:rPr>
        <w:t>Application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de-DE"/>
        </w:rPr>
        <w:t xml:space="preserve">Name: 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Address:</w:t>
      </w:r>
      <w:r>
        <w:rPr>
          <w:rStyle w:val="None"/>
          <w:rFonts w:cs="Arial Unicode MS" w:eastAsia="Arial Unicode MS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it-IT"/>
        </w:rPr>
        <w:t>Phone: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</w:rPr>
        <w:t>Email: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 xml:space="preserve">Living with MS? (circle one):    </w:t>
      </w:r>
      <w:r>
        <w:rPr>
          <w:rStyle w:val="None"/>
          <w:rFonts w:cs="Arial Unicode MS" w:eastAsia="Arial Unicode MS"/>
          <w:rtl w:val="0"/>
          <w:lang w:val="de-DE"/>
        </w:rPr>
        <w:t>Yes        No</w:t>
      </w:r>
      <w:r>
        <w:rPr>
          <w:rStyle w:val="None"/>
          <w:rFonts w:cs="Arial Unicode MS" w:eastAsia="Arial Unicode MS"/>
          <w:b w:val="1"/>
          <w:bCs w:val="1"/>
          <w:rtl w:val="0"/>
        </w:rPr>
        <w:t xml:space="preserve">              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 xml:space="preserve">** Include a letter from your doctor stating you are being treated for Multiple Sclerosis.          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de-DE"/>
        </w:rPr>
        <w:t xml:space="preserve">Single Parent?     </w:t>
      </w:r>
      <w:r>
        <w:rPr>
          <w:rStyle w:val="None"/>
          <w:rFonts w:cs="Arial Unicode MS" w:eastAsia="Arial Unicode MS"/>
          <w:rtl w:val="0"/>
          <w:lang w:val="de-DE"/>
        </w:rPr>
        <w:t>Yes        No</w:t>
      </w:r>
      <w:r>
        <w:rPr>
          <w:rStyle w:val="None"/>
          <w:rFonts w:cs="Arial Unicode MS" w:eastAsia="Arial Unicode MS"/>
          <w:b w:val="1"/>
          <w:bCs w:val="1"/>
          <w:rtl w:val="0"/>
        </w:rPr>
        <w:t xml:space="preserve">                     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Children &amp; Ages: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 xml:space="preserve">Work Status (circle one):     </w:t>
      </w:r>
      <w:r>
        <w:rPr>
          <w:rStyle w:val="None"/>
          <w:rFonts w:cs="Arial Unicode MS" w:eastAsia="Arial Unicode MS"/>
          <w:rtl w:val="0"/>
          <w:lang w:val="de-DE"/>
        </w:rPr>
        <w:t>Retired        Full-Time        Part-Time        Disability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Annual Income:</w:t>
      </w: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Income Sources: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Support Needed (circle all that apply)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>Holiday Pick Me Up</w:t>
        <w:tab/>
        <w:tab/>
        <w:tab/>
        <w:t>Equipment</w:t>
        <w:tab/>
        <w:tab/>
        <w:tab/>
        <w:t>Home Repairs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>Food</w:t>
        <w:tab/>
        <w:tab/>
        <w:tab/>
        <w:tab/>
        <w:tab/>
        <w:t xml:space="preserve">Financial Aid </w:t>
        <w:tab/>
        <w:tab/>
        <w:tab/>
        <w:t>Other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Describe Your Situation and Request for Support</w:t>
      </w: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</w:pPr>
      <w:r>
        <w:rPr>
          <w:rStyle w:val="None"/>
          <w:b w:val="1"/>
          <w:bCs w:val="1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Please submit form to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"mailto:SingleParentsMS@gmail.com"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SingleParentsMS@gmail.com</w:t>
    </w:r>
    <w:r>
      <w:rPr/>
      <w:fldChar w:fldCharType="end" w:fldLock="0"/>
    </w:r>
    <w:r>
      <w:rPr>
        <w:rStyle w:val="None"/>
        <w:rtl w:val="0"/>
        <w:lang w:val="en-US"/>
      </w:rPr>
      <w:t xml:space="preserve"> and include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"mailto:DarrellWordelmann@gmail.com"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DarrellWordelmann@gmail.com</w:t>
    </w:r>
    <w:r>
      <w:rPr/>
      <w:fldChar w:fldCharType="end" w:fldLock="0"/>
    </w:r>
    <w:r>
      <w:rPr>
        <w:rStyle w:val="None"/>
        <w:rtl w:val="0"/>
        <w:lang w:val="en-US"/>
      </w:rPr>
      <w:t xml:space="preserve"> and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"mailto:%20nas0925@aol.com"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nas0925@aol.com</w:t>
    </w:r>
    <w:r>
      <w:rPr/>
      <w:fldChar w:fldCharType="end" w:fldLock="0"/>
    </w:r>
    <w:r>
      <w:rPr>
        <w:rStyle w:val="None"/>
        <w:rtl w:val="0"/>
        <w:lang w:val="en-US"/>
      </w:rPr>
      <w:t xml:space="preserve">   Or mail to </w:t>
    </w:r>
    <w:r>
      <w:rPr>
        <w:rtl w:val="0"/>
      </w:rPr>
      <w:t>PO Box 582, Oceanport, NJ 07757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